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65" w:rsidRPr="00552B65" w:rsidRDefault="00B70CE0" w:rsidP="00552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0CE0">
        <w:rPr>
          <w:rFonts w:ascii="Times New Roman" w:hAnsi="Times New Roman" w:cs="Times New Roman"/>
          <w:sz w:val="28"/>
          <w:szCs w:val="28"/>
        </w:rPr>
        <w:t>Примерный перечень вопросов для обсуждения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проведения публичных обсуждений по проекту постановления администрации Чебулинского муниципального округа «</w:t>
      </w:r>
      <w:bookmarkStart w:id="0" w:name="_Hlk100583688"/>
      <w:r w:rsidR="00552B65" w:rsidRPr="00552B65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552B65">
        <w:rPr>
          <w:rFonts w:ascii="Times New Roman" w:hAnsi="Times New Roman" w:cs="Times New Roman"/>
          <w:sz w:val="28"/>
          <w:szCs w:val="28"/>
        </w:rPr>
        <w:t xml:space="preserve"> </w:t>
      </w:r>
      <w:r w:rsidR="00552B65" w:rsidRPr="00552B65"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</w:t>
      </w:r>
    </w:p>
    <w:p w:rsidR="00552B65" w:rsidRPr="00552B65" w:rsidRDefault="00552B65" w:rsidP="00552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B65">
        <w:rPr>
          <w:rFonts w:ascii="Times New Roman" w:hAnsi="Times New Roman" w:cs="Times New Roman"/>
          <w:sz w:val="28"/>
          <w:szCs w:val="28"/>
        </w:rPr>
        <w:t>от 07.10.2020г № 546-п «Об утверждении муниципальной программы</w:t>
      </w:r>
    </w:p>
    <w:p w:rsidR="00552B65" w:rsidRPr="00552B65" w:rsidRDefault="00552B65" w:rsidP="00552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B65">
        <w:rPr>
          <w:rFonts w:ascii="Times New Roman" w:hAnsi="Times New Roman" w:cs="Times New Roman"/>
          <w:sz w:val="28"/>
          <w:szCs w:val="28"/>
        </w:rPr>
        <w:t xml:space="preserve">«Развитие  сферы  малого  предпринимательства  </w:t>
      </w:r>
    </w:p>
    <w:p w:rsidR="00552B65" w:rsidRPr="00552B65" w:rsidRDefault="00552B65" w:rsidP="00552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B65">
        <w:rPr>
          <w:rFonts w:ascii="Times New Roman" w:hAnsi="Times New Roman" w:cs="Times New Roman"/>
          <w:sz w:val="28"/>
          <w:szCs w:val="28"/>
        </w:rPr>
        <w:t>Чебулинского муниципального округа» на 2021 – 2025 годы»</w:t>
      </w:r>
    </w:p>
    <w:bookmarkEnd w:id="0"/>
    <w:p w:rsidR="00492573" w:rsidRDefault="00492573" w:rsidP="00552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CE0" w:rsidRDefault="00B70CE0" w:rsidP="00B70CE0">
      <w:pPr>
        <w:rPr>
          <w:rFonts w:ascii="Times New Roman" w:hAnsi="Times New Roman" w:cs="Times New Roman"/>
          <w:sz w:val="28"/>
          <w:szCs w:val="28"/>
        </w:rPr>
      </w:pPr>
    </w:p>
    <w:p w:rsidR="00B70CE0" w:rsidRDefault="00B70CE0" w:rsidP="00B70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B70CE0" w:rsidRDefault="00B70CE0" w:rsidP="00B70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</w:t>
      </w:r>
    </w:p>
    <w:p w:rsidR="00B70CE0" w:rsidRDefault="00B70CE0" w:rsidP="00B70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организации</w:t>
      </w:r>
    </w:p>
    <w:p w:rsidR="00B70CE0" w:rsidRDefault="00B70CE0" w:rsidP="00B70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</w:t>
      </w:r>
    </w:p>
    <w:p w:rsidR="00B70CE0" w:rsidRDefault="00B70CE0" w:rsidP="00B70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</w:t>
      </w:r>
    </w:p>
    <w:p w:rsidR="00B70CE0" w:rsidRDefault="00B70CE0" w:rsidP="00B70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267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CE0" w:rsidRDefault="00B70CE0" w:rsidP="00B70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0CE0" w:rsidRDefault="00B70CE0" w:rsidP="00B70CE0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муниципальное регулирование? Актуальна ли данная проблема сегодня?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5A665A" w:rsidTr="005A665A">
        <w:tc>
          <w:tcPr>
            <w:tcW w:w="9605" w:type="dxa"/>
          </w:tcPr>
          <w:p w:rsidR="005A665A" w:rsidRDefault="005A665A" w:rsidP="005A66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65A" w:rsidRDefault="005A665A" w:rsidP="005A66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A8" w:rsidRDefault="007F18A8" w:rsidP="005A66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65A" w:rsidRDefault="005A665A" w:rsidP="005A665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65A" w:rsidRDefault="005A665A" w:rsidP="005A665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414B" w:rsidRDefault="005A665A" w:rsidP="00986D5D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Насколько корректно разработчик обосновал необходимость </w:t>
      </w:r>
      <w:r w:rsidR="005549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 вмешательства? Насколько цель предлагаемого муниципального регулирования соотносится с проблемой, на решение которой она направлено? Достигнет ли, на Ваш взгляд, предлагаемое муниципальное регулирование тех целей, на которые оно направлено?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70414B" w:rsidTr="0070414B">
        <w:tc>
          <w:tcPr>
            <w:tcW w:w="9605" w:type="dxa"/>
          </w:tcPr>
          <w:p w:rsidR="0070414B" w:rsidRDefault="0070414B" w:rsidP="007041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14B" w:rsidRDefault="0070414B" w:rsidP="007041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A8" w:rsidRDefault="007F18A8" w:rsidP="007041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14B" w:rsidRDefault="0070414B" w:rsidP="007041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665A" w:rsidRDefault="005A665A" w:rsidP="0070414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14B" w:rsidRDefault="0070414B" w:rsidP="0070414B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муниципального регулирования? Если да – выделите те из них, которые, по Вашему мнению, были бы менее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70414B" w:rsidTr="0070414B">
        <w:tc>
          <w:tcPr>
            <w:tcW w:w="9605" w:type="dxa"/>
          </w:tcPr>
          <w:p w:rsidR="0070414B" w:rsidRDefault="0070414B" w:rsidP="007041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14B" w:rsidRDefault="0070414B" w:rsidP="007041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A8" w:rsidRDefault="007F18A8" w:rsidP="007041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14B" w:rsidRDefault="0070414B" w:rsidP="007041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14B" w:rsidRDefault="0070414B" w:rsidP="0070414B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18A8" w:rsidRDefault="0070414B" w:rsidP="007F18A8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Какие, по Вашей оценке, субъекты предпринимательской  и иной деятельности будут затронуты предлагаемым муниципальным регулированием (по видам субъектов, по отраслям, по количеству таких субъектов в округе)?</w:t>
      </w:r>
      <w:r w:rsidR="00DF417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7F18A8" w:rsidTr="007F18A8">
        <w:tc>
          <w:tcPr>
            <w:tcW w:w="9605" w:type="dxa"/>
          </w:tcPr>
          <w:p w:rsidR="007F18A8" w:rsidRDefault="007F18A8" w:rsidP="007F1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A8" w:rsidRDefault="007F18A8" w:rsidP="007F1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A8" w:rsidRDefault="007F18A8" w:rsidP="007F1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A8" w:rsidRDefault="007F18A8" w:rsidP="007F1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8A8" w:rsidRDefault="007F18A8" w:rsidP="007F18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18A8" w:rsidRDefault="007F18A8" w:rsidP="007F18A8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Повлияет ли введение предлагаемого муниципального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7F18A8" w:rsidRPr="00B70CE0" w:rsidRDefault="0070414B" w:rsidP="007F18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7F18A8" w:rsidTr="007F18A8">
        <w:tc>
          <w:tcPr>
            <w:tcW w:w="9605" w:type="dxa"/>
          </w:tcPr>
          <w:p w:rsidR="007F18A8" w:rsidRDefault="007F18A8" w:rsidP="007F1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A8" w:rsidRDefault="007F18A8" w:rsidP="007F1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A8" w:rsidRDefault="007F18A8" w:rsidP="007F1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A8" w:rsidRDefault="007F18A8" w:rsidP="007F1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14B" w:rsidRDefault="0070414B" w:rsidP="007F18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18A8" w:rsidRDefault="007F18A8" w:rsidP="007F18A8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Оцените, насколько полно и точно отражены обязанности, ответственность субъектов муниципального регулирования, а также насколько понятно прописаны административные процедуры, реализуемые органами местного самоуправления,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НПА? Если да, укажите такие нормы и нормативно-правовые акты.</w:t>
      </w:r>
    </w:p>
    <w:p w:rsidR="007F18A8" w:rsidRPr="00B70CE0" w:rsidRDefault="007F18A8" w:rsidP="007F18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7F18A8" w:rsidTr="007F18A8">
        <w:tc>
          <w:tcPr>
            <w:tcW w:w="9605" w:type="dxa"/>
          </w:tcPr>
          <w:p w:rsidR="007F18A8" w:rsidRDefault="007F18A8" w:rsidP="007F1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A8" w:rsidRDefault="007F18A8" w:rsidP="007F1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A8" w:rsidRDefault="007F18A8" w:rsidP="007F1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A8" w:rsidRDefault="007F18A8" w:rsidP="007F18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8A8" w:rsidRDefault="007F18A8" w:rsidP="007F18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18A8" w:rsidRDefault="007F18A8" w:rsidP="00447E9D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ли в предлагаемом муниципальном регулировании положения, которые необоснованно затрудняют ведение предпринимательской и инвестиционной деятельности?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Приведите обоснования по каждому указанному положению, дополнительно определив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18A8" w:rsidRDefault="007F18A8" w:rsidP="00447E9D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имеется ли смысловое противоречие с целями муниципального регулирования или </w:t>
      </w:r>
      <w:r w:rsidR="00447E9D">
        <w:rPr>
          <w:rFonts w:ascii="Times New Roman" w:hAnsi="Times New Roman" w:cs="Times New Roman"/>
          <w:sz w:val="28"/>
          <w:szCs w:val="28"/>
        </w:rPr>
        <w:t>существующей проблемой либо положение не способствует достижению целей регулирования;</w:t>
      </w:r>
    </w:p>
    <w:p w:rsidR="00447E9D" w:rsidRDefault="00447E9D" w:rsidP="007F18A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технические ошибки;</w:t>
      </w:r>
    </w:p>
    <w:p w:rsidR="00447E9D" w:rsidRDefault="00447E9D" w:rsidP="00447E9D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приводит ли исполнение положений муниципального регулирования с избыточным действием или, наоборот, ограничивает действия субъектов предпринимательской и инвестиционной деятельности;</w:t>
      </w:r>
    </w:p>
    <w:p w:rsidR="00447E9D" w:rsidRDefault="00447E9D" w:rsidP="00447E9D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приводит ли исполнение положений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</w:r>
    </w:p>
    <w:p w:rsidR="00447E9D" w:rsidRDefault="00447E9D" w:rsidP="00447E9D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447E9D" w:rsidRDefault="00447E9D" w:rsidP="00447E9D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создает ли исполнение положений муниципального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5573A7" w:rsidRDefault="00447E9D" w:rsidP="00447E9D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приводит ли к невозможности совершения законных действий предпринимателей или инвесторов (например, в связи с отсутствием требуемой новым муниципальным регулированием инфраструктуры, </w:t>
      </w:r>
      <w:r w:rsidR="005573A7">
        <w:rPr>
          <w:rFonts w:ascii="Times New Roman" w:hAnsi="Times New Roman" w:cs="Times New Roman"/>
          <w:sz w:val="28"/>
          <w:szCs w:val="28"/>
        </w:rPr>
        <w:t>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5573A7" w:rsidRDefault="005573A7" w:rsidP="00447E9D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</w:r>
    </w:p>
    <w:tbl>
      <w:tblPr>
        <w:tblStyle w:val="a4"/>
        <w:tblW w:w="0" w:type="auto"/>
        <w:tblInd w:w="-34" w:type="dxa"/>
        <w:tblLook w:val="04A0"/>
      </w:tblPr>
      <w:tblGrid>
        <w:gridCol w:w="9463"/>
      </w:tblGrid>
      <w:tr w:rsidR="005573A7" w:rsidTr="00361411">
        <w:tc>
          <w:tcPr>
            <w:tcW w:w="9463" w:type="dxa"/>
          </w:tcPr>
          <w:p w:rsidR="005573A7" w:rsidRDefault="005573A7" w:rsidP="00447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A7" w:rsidRDefault="005573A7" w:rsidP="00447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A7" w:rsidRDefault="005573A7" w:rsidP="00447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A7" w:rsidRDefault="005573A7" w:rsidP="00447E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3A7" w:rsidRDefault="005573A7" w:rsidP="00447E9D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</w:p>
    <w:p w:rsidR="005573A7" w:rsidRPr="005573A7" w:rsidRDefault="005573A7" w:rsidP="005573A7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5573A7">
        <w:rPr>
          <w:rFonts w:ascii="Times New Roman" w:hAnsi="Times New Roman" w:cs="Times New Roman"/>
          <w:sz w:val="28"/>
          <w:szCs w:val="28"/>
        </w:rPr>
        <w:t>К каким последствиям может привести принятие нового муниципального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5573A7" w:rsidTr="00361411">
        <w:tc>
          <w:tcPr>
            <w:tcW w:w="9605" w:type="dxa"/>
          </w:tcPr>
          <w:p w:rsidR="005573A7" w:rsidRDefault="005573A7" w:rsidP="005573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A7" w:rsidRDefault="005573A7" w:rsidP="005573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A7" w:rsidRDefault="005573A7" w:rsidP="005573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3A7" w:rsidRDefault="005573A7" w:rsidP="005573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7E9D" w:rsidRDefault="00447E9D" w:rsidP="005573A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3A7" w:rsidRDefault="005573A7" w:rsidP="005573A7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</w:t>
      </w:r>
      <w:r>
        <w:rPr>
          <w:rFonts w:ascii="Times New Roman" w:hAnsi="Times New Roman" w:cs="Times New Roman"/>
          <w:sz w:val="28"/>
          <w:szCs w:val="28"/>
        </w:rPr>
        <w:lastRenderedPageBreak/>
        <w:t>введении предлагаемого регулирования. Отдельно укажите временные издержки, которые понесут субъекты предпринимательской деятельности вследствие необходимости соблюдения административных процедур, предусмотренных проектом предлагаемого муниципального регулирования. Какие из указанных издержек Вы считаете избыточными/бесполезными и почему? Если возможно</w:t>
      </w:r>
      <w:r w:rsidR="00063B4E">
        <w:rPr>
          <w:rFonts w:ascii="Times New Roman" w:hAnsi="Times New Roman" w:cs="Times New Roman"/>
          <w:sz w:val="28"/>
          <w:szCs w:val="28"/>
        </w:rPr>
        <w:t>, оцените затраты по выполнению вновь вводимых требований количественно (в часах рабочего времени, в денежном эквиваленте и проч.)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063B4E" w:rsidTr="00361411">
        <w:tc>
          <w:tcPr>
            <w:tcW w:w="9605" w:type="dxa"/>
          </w:tcPr>
          <w:p w:rsidR="00063B4E" w:rsidRDefault="00063B4E" w:rsidP="00063B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B4E" w:rsidRDefault="00063B4E" w:rsidP="00063B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B4E" w:rsidRDefault="00063B4E" w:rsidP="00063B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B4E" w:rsidRDefault="00063B4E" w:rsidP="00063B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B4E" w:rsidRDefault="00063B4E" w:rsidP="00063B4E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3B4E" w:rsidRDefault="00063B4E" w:rsidP="00063B4E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муниципальное регулирование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недискриминационным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отношению ко всем его адресатам, то есть все ли потенциальные адресаты муниципального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муниципального регулирования различными группами адресатов регулирования?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063B4E" w:rsidTr="00361411">
        <w:tc>
          <w:tcPr>
            <w:tcW w:w="9605" w:type="dxa"/>
          </w:tcPr>
          <w:p w:rsidR="00063B4E" w:rsidRDefault="00063B4E" w:rsidP="00063B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B4E" w:rsidRDefault="00063B4E" w:rsidP="00063B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B4E" w:rsidRDefault="00063B4E" w:rsidP="00063B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B4E" w:rsidRDefault="00063B4E" w:rsidP="00063B4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3B4E" w:rsidRDefault="00063B4E" w:rsidP="00063B4E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3B4E" w:rsidRDefault="00063B4E" w:rsidP="00063B4E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муниципального регулирования (если да, какова его продолжительность), какие ограничения по срокам введения нового муниципального регулирования необходимо учесть?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361411" w:rsidTr="00361411">
        <w:tc>
          <w:tcPr>
            <w:tcW w:w="9605" w:type="dxa"/>
          </w:tcPr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1411" w:rsidRDefault="00361411" w:rsidP="00361411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61411" w:rsidRDefault="00361411" w:rsidP="00361411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 по введению муниципального регулирования в отношении отдельных групп лиц, приведите соответствующие обоснование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361411" w:rsidTr="00361411">
        <w:tc>
          <w:tcPr>
            <w:tcW w:w="9605" w:type="dxa"/>
          </w:tcPr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1411" w:rsidRDefault="00361411" w:rsidP="00361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411" w:rsidRDefault="00361411" w:rsidP="00361411">
      <w:pPr>
        <w:pStyle w:val="a3"/>
        <w:numPr>
          <w:ilvl w:val="0"/>
          <w:numId w:val="1"/>
        </w:numPr>
        <w:spacing w:after="0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 прояснить</w:t>
      </w:r>
    </w:p>
    <w:tbl>
      <w:tblPr>
        <w:tblStyle w:val="a4"/>
        <w:tblW w:w="0" w:type="auto"/>
        <w:tblInd w:w="-34" w:type="dxa"/>
        <w:tblLook w:val="04A0"/>
      </w:tblPr>
      <w:tblGrid>
        <w:gridCol w:w="9605"/>
      </w:tblGrid>
      <w:tr w:rsidR="00361411" w:rsidTr="00361411">
        <w:tc>
          <w:tcPr>
            <w:tcW w:w="9605" w:type="dxa"/>
          </w:tcPr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1411" w:rsidRDefault="00361411" w:rsidP="0036141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411" w:rsidRDefault="00361411" w:rsidP="00361411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</w:t>
      </w:r>
    </w:p>
    <w:tbl>
      <w:tblPr>
        <w:tblStyle w:val="a4"/>
        <w:tblW w:w="0" w:type="auto"/>
        <w:tblInd w:w="-34" w:type="dxa"/>
        <w:tblLook w:val="04A0"/>
      </w:tblPr>
      <w:tblGrid>
        <w:gridCol w:w="9463"/>
      </w:tblGrid>
      <w:tr w:rsidR="00361411" w:rsidTr="00361411">
        <w:tc>
          <w:tcPr>
            <w:tcW w:w="9463" w:type="dxa"/>
          </w:tcPr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411" w:rsidRDefault="00361411" w:rsidP="00361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1411" w:rsidRPr="00B70CE0" w:rsidRDefault="00361411" w:rsidP="00361411">
      <w:pPr>
        <w:pStyle w:val="a3"/>
        <w:spacing w:after="0"/>
        <w:ind w:left="-142" w:firstLine="862"/>
        <w:jc w:val="both"/>
        <w:rPr>
          <w:rFonts w:ascii="Times New Roman" w:hAnsi="Times New Roman" w:cs="Times New Roman"/>
          <w:sz w:val="28"/>
          <w:szCs w:val="28"/>
        </w:rPr>
      </w:pPr>
    </w:p>
    <w:sectPr w:rsidR="00361411" w:rsidRPr="00B70CE0" w:rsidSect="007F18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2ED"/>
    <w:multiLevelType w:val="hybridMultilevel"/>
    <w:tmpl w:val="2F78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CE0"/>
    <w:rsid w:val="00063B4E"/>
    <w:rsid w:val="000E2370"/>
    <w:rsid w:val="000F1FB1"/>
    <w:rsid w:val="00267FBD"/>
    <w:rsid w:val="00361411"/>
    <w:rsid w:val="00447E9D"/>
    <w:rsid w:val="00492573"/>
    <w:rsid w:val="00552B65"/>
    <w:rsid w:val="005549E2"/>
    <w:rsid w:val="005573A7"/>
    <w:rsid w:val="005A665A"/>
    <w:rsid w:val="0070414B"/>
    <w:rsid w:val="007242A5"/>
    <w:rsid w:val="007F18A8"/>
    <w:rsid w:val="00986D5D"/>
    <w:rsid w:val="00B70CE0"/>
    <w:rsid w:val="00DF4178"/>
    <w:rsid w:val="00EE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CE0"/>
    <w:pPr>
      <w:ind w:left="720"/>
      <w:contextualSpacing/>
    </w:pPr>
  </w:style>
  <w:style w:type="table" w:styleId="a4">
    <w:name w:val="Table Grid"/>
    <w:basedOn w:val="a1"/>
    <w:uiPriority w:val="59"/>
    <w:rsid w:val="005A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Nach-Ekonom</dc:creator>
  <cp:keywords/>
  <dc:description/>
  <cp:lastModifiedBy>Nach-Ekonom</cp:lastModifiedBy>
  <cp:revision>9</cp:revision>
  <dcterms:created xsi:type="dcterms:W3CDTF">2022-03-18T04:25:00Z</dcterms:created>
  <dcterms:modified xsi:type="dcterms:W3CDTF">2023-04-05T02:14:00Z</dcterms:modified>
</cp:coreProperties>
</file>